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15" w:rsidRDefault="00FB0B15" w:rsidP="00D32B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B0B15" w:rsidRDefault="00FB0B15" w:rsidP="00D32BC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внеочередного общего собрания собственников помещений  многоквартирного дома,</w:t>
      </w:r>
    </w:p>
    <w:p w:rsidR="00FB0B15" w:rsidRPr="00766282" w:rsidRDefault="00FB0B15" w:rsidP="00D32BC3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b/>
          <w:i/>
          <w:sz w:val="24"/>
          <w:szCs w:val="24"/>
        </w:rPr>
        <w:t>г. Тула, ул. ______________________, д. _____</w:t>
      </w:r>
    </w:p>
    <w:p w:rsidR="00FB0B15" w:rsidRDefault="00FB0B15" w:rsidP="00D32BC3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B0B15" w:rsidRDefault="00FB0B15" w:rsidP="00D32BC3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2015г.</w:t>
      </w:r>
    </w:p>
    <w:p w:rsidR="00FB0B15" w:rsidRDefault="00FB0B15" w:rsidP="00D32B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Дата  окончания приема решений собственников помещений: «____» _______ 2015г.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2756"/>
        <w:gridCol w:w="34"/>
        <w:gridCol w:w="2791"/>
      </w:tblGrid>
      <w:tr w:rsidR="00FB0B15" w:rsidTr="0008392B">
        <w:trPr>
          <w:gridAfter w:val="2"/>
          <w:wAfter w:w="2825" w:type="dxa"/>
          <w:cantSplit/>
          <w:trHeight w:val="510"/>
        </w:trPr>
        <w:tc>
          <w:tcPr>
            <w:tcW w:w="28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B0B15" w:rsidRDefault="00FB0B15" w:rsidP="0008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дома</w:t>
            </w:r>
          </w:p>
          <w:p w:rsidR="00FB0B15" w:rsidRDefault="00FB0B15" w:rsidP="0008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(общеполезная площадь  многоквартирного дома)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B0B15" w:rsidRDefault="00FB0B15" w:rsidP="000839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участвующих в голосовании</w:t>
            </w:r>
          </w:p>
        </w:tc>
      </w:tr>
      <w:tr w:rsidR="00FB0B15" w:rsidTr="0008392B">
        <w:trPr>
          <w:cantSplit/>
          <w:trHeight w:val="618"/>
        </w:trPr>
        <w:tc>
          <w:tcPr>
            <w:tcW w:w="289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B0B15" w:rsidRDefault="00FB0B15" w:rsidP="00083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B0B15" w:rsidRDefault="00FB0B15" w:rsidP="0008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B0B15" w:rsidRDefault="00FB0B15" w:rsidP="000839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FB0B15" w:rsidTr="0008392B">
        <w:trPr>
          <w:trHeight w:val="228"/>
        </w:trPr>
        <w:tc>
          <w:tcPr>
            <w:tcW w:w="28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B0B15" w:rsidRDefault="00FB0B15" w:rsidP="00083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B0B15" w:rsidRDefault="00FB0B15" w:rsidP="00083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B0B15" w:rsidRDefault="00FB0B15" w:rsidP="00083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многоквартирного дома</w:t>
      </w:r>
      <w:r>
        <w:rPr>
          <w:rFonts w:ascii="Times New Roman" w:hAnsi="Times New Roman"/>
          <w:sz w:val="24"/>
          <w:szCs w:val="24"/>
        </w:rPr>
        <w:tab/>
        <w:t xml:space="preserve">                        -  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Общеполезная площадь многоквартирного дома            -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жилых помещений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-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нежилых помещений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жилых помещений,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гражданам на праве собственности       -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жилых помещений, находящихся          -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собственности                                       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квартир, находящихся в муниципальной собственности, голосует ______________________(Ф.И.О.), на основании доверенности №____, выданной Главой администрации города Тулы  ___________.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*</w:t>
      </w:r>
      <w:r>
        <w:rPr>
          <w:rFonts w:ascii="Times New Roman" w:hAnsi="Times New Roman"/>
          <w:b/>
          <w:sz w:val="24"/>
          <w:szCs w:val="24"/>
        </w:rPr>
        <w:t xml:space="preserve">Определение кворума общего собрания собственников помещений при принятии решений по вопросам повестки проводимого собрания, определяется исходя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размера принадлежащего собственнику помещения 1м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– 1 голос.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45 Жилищного кодекса РФ кворум имеется в размере________  </w:t>
      </w:r>
      <w:r>
        <w:rPr>
          <w:rFonts w:ascii="Times New Roman" w:hAnsi="Times New Roman"/>
          <w:b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собрание правомочно принимать решения по повестке дня.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собственников помещений многоквартирного дома проводится в форме </w:t>
      </w:r>
      <w:r>
        <w:rPr>
          <w:rFonts w:ascii="Times New Roman" w:hAnsi="Times New Roman"/>
          <w:b/>
          <w:sz w:val="24"/>
          <w:szCs w:val="24"/>
        </w:rPr>
        <w:t>заочного голосования.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созвано по инициативе 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квартира № ____, как одного из собственников помещений многоквартирного дома.</w:t>
      </w:r>
    </w:p>
    <w:p w:rsidR="00FB0B15" w:rsidRDefault="00FB0B15" w:rsidP="00D32BC3">
      <w:pPr>
        <w:rPr>
          <w:rFonts w:ascii="Times New Roman" w:hAnsi="Times New Roman"/>
          <w:b/>
          <w:i/>
          <w:sz w:val="24"/>
          <w:szCs w:val="24"/>
        </w:rPr>
      </w:pPr>
    </w:p>
    <w:p w:rsidR="00FB0B15" w:rsidRDefault="00FB0B15" w:rsidP="00D32B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>ыбор председателя собрания, секретаря собрания, состава счетной  комиссии   общего собрания с правом  подписи  протокола  общего  собрания собственников  помещений с данной  повесткой  дня.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Расторжение договора управления многоквартирным домом с управляющей организацией ООО УК «_____________»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________________. </w:t>
      </w:r>
    </w:p>
    <w:p w:rsidR="00FB0B15" w:rsidRDefault="00FB0B15" w:rsidP="007662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28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66282">
        <w:rPr>
          <w:rFonts w:ascii="Times New Roman" w:hAnsi="Times New Roman"/>
          <w:bCs/>
          <w:sz w:val="24"/>
          <w:szCs w:val="24"/>
        </w:rPr>
        <w:t xml:space="preserve">Выбор способа управления многоквартирным домом - управление управляющей организацией ООО УК </w:t>
      </w:r>
      <w:r w:rsidRPr="00766282">
        <w:rPr>
          <w:rFonts w:ascii="Times New Roman" w:hAnsi="Times New Roman"/>
          <w:sz w:val="24"/>
          <w:szCs w:val="24"/>
        </w:rPr>
        <w:t>«</w:t>
      </w:r>
      <w:r w:rsidRPr="00766282">
        <w:rPr>
          <w:rFonts w:ascii="Times New Roman" w:hAnsi="Times New Roman"/>
          <w:bCs/>
          <w:sz w:val="24"/>
          <w:szCs w:val="24"/>
        </w:rPr>
        <w:t>___________</w:t>
      </w:r>
      <w:r w:rsidRPr="00766282">
        <w:rPr>
          <w:rFonts w:ascii="Times New Roman" w:hAnsi="Times New Roman"/>
          <w:sz w:val="24"/>
          <w:szCs w:val="24"/>
        </w:rPr>
        <w:t>»</w:t>
      </w:r>
      <w:r w:rsidRPr="00766282">
        <w:rPr>
          <w:rFonts w:ascii="Times New Roman" w:hAnsi="Times New Roman"/>
          <w:bCs/>
          <w:sz w:val="24"/>
          <w:szCs w:val="24"/>
        </w:rPr>
        <w:t>.</w:t>
      </w:r>
    </w:p>
    <w:p w:rsidR="00FB0B15" w:rsidRPr="00766282" w:rsidRDefault="00FB0B15" w:rsidP="007662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Утверждение и заключение договора управления с управляющей организацией ООО УК «____________» с _______________. (утверждение собственником помещения договора управления является его акцептом). 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53226">
        <w:rPr>
          <w:rFonts w:ascii="Times New Roman" w:hAnsi="Times New Roman"/>
          <w:b/>
          <w:sz w:val="24"/>
          <w:szCs w:val="24"/>
        </w:rPr>
        <w:t>.</w:t>
      </w:r>
      <w:r w:rsidRPr="00553226">
        <w:rPr>
          <w:rFonts w:ascii="Times New Roman" w:hAnsi="Times New Roman"/>
          <w:sz w:val="24"/>
          <w:szCs w:val="24"/>
        </w:rPr>
        <w:t xml:space="preserve"> Утвердить размер платы за содержание и ремонт общего имущества многоквартирного дома: 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2016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месяц;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2017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месяц;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2018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месяц;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2019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</w:t>
      </w:r>
      <w:r>
        <w:rPr>
          <w:rFonts w:ascii="Times New Roman" w:hAnsi="Times New Roman"/>
          <w:sz w:val="24"/>
          <w:szCs w:val="24"/>
        </w:rPr>
        <w:t>общей площади помещения в месяц;</w:t>
      </w:r>
    </w:p>
    <w:p w:rsidR="00FB0B15" w:rsidRPr="00DD46BD" w:rsidRDefault="00FB0B15" w:rsidP="00D32BC3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46BD">
        <w:rPr>
          <w:rFonts w:ascii="Times New Roman" w:hAnsi="Times New Roman"/>
          <w:color w:val="000000"/>
          <w:sz w:val="24"/>
          <w:szCs w:val="24"/>
        </w:rPr>
        <w:t xml:space="preserve">- на 2020 год в размере ______ руб., (с НДС 18%) за </w:t>
      </w:r>
      <w:smartTag w:uri="urn:schemas-microsoft-com:office:smarttags" w:element="metricconverter">
        <w:smartTagPr>
          <w:attr w:name="ProductID" w:val="1 м2"/>
        </w:smartTagPr>
        <w:r w:rsidRPr="00DD46BD">
          <w:rPr>
            <w:rFonts w:ascii="Times New Roman" w:hAnsi="Times New Roman"/>
            <w:color w:val="000000"/>
            <w:sz w:val="24"/>
            <w:szCs w:val="24"/>
          </w:rPr>
          <w:t>1 м</w:t>
        </w:r>
        <w:proofErr w:type="gramStart"/>
        <w:r w:rsidRPr="00DD46BD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proofErr w:type="gramEnd"/>
      <w:r w:rsidRPr="00DD46BD">
        <w:rPr>
          <w:rFonts w:ascii="Times New Roman" w:hAnsi="Times New Roman"/>
          <w:color w:val="000000"/>
          <w:sz w:val="24"/>
          <w:szCs w:val="24"/>
        </w:rPr>
        <w:t xml:space="preserve"> общей площади помещения в месяц.</w:t>
      </w:r>
    </w:p>
    <w:p w:rsidR="00FB0B15" w:rsidRPr="00766282" w:rsidRDefault="00FB0B15" w:rsidP="00766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82">
        <w:rPr>
          <w:rFonts w:ascii="Times New Roman" w:hAnsi="Times New Roman"/>
          <w:sz w:val="24"/>
          <w:szCs w:val="24"/>
        </w:rPr>
        <w:t>в случае неисполнения собственниками пункта 5.2.16 договора управления.</w:t>
      </w:r>
    </w:p>
    <w:p w:rsidR="00FB0B15" w:rsidRPr="00766282" w:rsidRDefault="00FB0B15" w:rsidP="007662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282">
        <w:rPr>
          <w:rFonts w:ascii="Times New Roman" w:hAnsi="Times New Roman"/>
          <w:b/>
          <w:sz w:val="24"/>
          <w:szCs w:val="24"/>
        </w:rPr>
        <w:t>6.</w:t>
      </w:r>
      <w:r w:rsidRPr="00766282">
        <w:rPr>
          <w:rFonts w:ascii="Times New Roman" w:hAnsi="Times New Roman"/>
          <w:sz w:val="24"/>
          <w:szCs w:val="24"/>
        </w:rPr>
        <w:t xml:space="preserve"> Утверждение порядка </w:t>
      </w:r>
      <w:r w:rsidRPr="00766282">
        <w:rPr>
          <w:rFonts w:ascii="Times New Roman" w:hAnsi="Times New Roman"/>
          <w:bCs/>
          <w:sz w:val="24"/>
          <w:szCs w:val="24"/>
        </w:rPr>
        <w:t xml:space="preserve">внесения платы за коммунальные услуги газоснабжение и электроснабжение – внесение платы собственниками и нанимателями помещений непосредственно </w:t>
      </w:r>
      <w:proofErr w:type="spellStart"/>
      <w:r w:rsidRPr="00766282">
        <w:rPr>
          <w:rFonts w:ascii="Times New Roman" w:hAnsi="Times New Roman"/>
          <w:bCs/>
          <w:sz w:val="24"/>
          <w:szCs w:val="24"/>
        </w:rPr>
        <w:t>ресурсоснабжающим</w:t>
      </w:r>
      <w:proofErr w:type="spellEnd"/>
      <w:r w:rsidRPr="00766282">
        <w:rPr>
          <w:rFonts w:ascii="Times New Roman" w:hAnsi="Times New Roman"/>
          <w:bCs/>
          <w:sz w:val="24"/>
          <w:szCs w:val="24"/>
        </w:rPr>
        <w:t xml:space="preserve"> организациям ООО «Газпром </w:t>
      </w:r>
      <w:proofErr w:type="spellStart"/>
      <w:r w:rsidRPr="00766282">
        <w:rPr>
          <w:rFonts w:ascii="Times New Roman" w:hAnsi="Times New Roman"/>
          <w:bCs/>
          <w:sz w:val="24"/>
          <w:szCs w:val="24"/>
        </w:rPr>
        <w:t>межрегионгаз</w:t>
      </w:r>
      <w:proofErr w:type="spellEnd"/>
      <w:r w:rsidRPr="00766282">
        <w:rPr>
          <w:rFonts w:ascii="Times New Roman" w:hAnsi="Times New Roman"/>
          <w:bCs/>
          <w:sz w:val="24"/>
          <w:szCs w:val="24"/>
        </w:rPr>
        <w:t xml:space="preserve"> Тула»,  ОАО «</w:t>
      </w:r>
      <w:r w:rsidRPr="00DD46BD">
        <w:rPr>
          <w:rFonts w:ascii="Times New Roman" w:hAnsi="Times New Roman"/>
          <w:bCs/>
          <w:color w:val="000000"/>
          <w:sz w:val="24"/>
          <w:szCs w:val="24"/>
        </w:rPr>
        <w:t xml:space="preserve">Тульская </w:t>
      </w:r>
      <w:proofErr w:type="spellStart"/>
      <w:r w:rsidRPr="00DD46BD">
        <w:rPr>
          <w:rFonts w:ascii="Times New Roman" w:hAnsi="Times New Roman"/>
          <w:bCs/>
          <w:color w:val="000000"/>
          <w:sz w:val="24"/>
          <w:szCs w:val="24"/>
        </w:rPr>
        <w:t>энергосбытовая</w:t>
      </w:r>
      <w:proofErr w:type="spellEnd"/>
      <w:r w:rsidRPr="00DD46BD">
        <w:rPr>
          <w:rFonts w:ascii="Times New Roman" w:hAnsi="Times New Roman"/>
          <w:bCs/>
          <w:color w:val="000000"/>
          <w:sz w:val="24"/>
          <w:szCs w:val="24"/>
        </w:rPr>
        <w:t xml:space="preserve"> компания»</w:t>
      </w:r>
      <w:r w:rsidRPr="00766282">
        <w:rPr>
          <w:rFonts w:ascii="Times New Roman" w:hAnsi="Times New Roman"/>
          <w:bCs/>
          <w:sz w:val="24"/>
          <w:szCs w:val="24"/>
        </w:rPr>
        <w:t>,  одновременно утверждение распределения между собственниками всех жилых и нежилых помещений пропорционально размеру общей площади каждого жилого и нежилого помещения, объема коммунальной услуги, в размере превышения объема коммунальной услуги, предоставленной на общедомовые нужды, определенного в соответствии с п. 44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РФ от 06.05.2011№ 354.</w:t>
      </w:r>
    </w:p>
    <w:p w:rsidR="00FB0B15" w:rsidRPr="00766282" w:rsidRDefault="00FB0B15" w:rsidP="007662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282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766282">
        <w:rPr>
          <w:rFonts w:ascii="Times New Roman" w:hAnsi="Times New Roman"/>
          <w:sz w:val="24"/>
          <w:szCs w:val="24"/>
        </w:rPr>
        <w:t>Утверждение</w:t>
      </w:r>
      <w:r w:rsidRPr="00766282">
        <w:rPr>
          <w:rFonts w:ascii="Times New Roman" w:hAnsi="Times New Roman"/>
          <w:bCs/>
          <w:sz w:val="24"/>
          <w:szCs w:val="24"/>
        </w:rPr>
        <w:t xml:space="preserve"> порядка уведомления собственников помещений о проведении последующих общих собраний и результатах проведенных общих собраний собственников помещений</w:t>
      </w:r>
      <w:r w:rsidRPr="00DD46BD">
        <w:rPr>
          <w:rFonts w:ascii="Times New Roman" w:hAnsi="Times New Roman"/>
          <w:bCs/>
          <w:color w:val="000000"/>
          <w:sz w:val="24"/>
          <w:szCs w:val="24"/>
        </w:rPr>
        <w:t>, а также о других юридически значимых сообщениях,</w:t>
      </w:r>
      <w:r w:rsidRPr="00766282">
        <w:rPr>
          <w:rFonts w:ascii="Times New Roman" w:hAnsi="Times New Roman"/>
          <w:bCs/>
          <w:sz w:val="24"/>
          <w:szCs w:val="24"/>
        </w:rPr>
        <w:t xml:space="preserve">  путем размещения информации в общедоступных местах многоквартирного дома (на дверях каждого подъезда дома либо на досках объявлений), а также информирования ООО УК «________».  </w:t>
      </w:r>
    </w:p>
    <w:p w:rsidR="00FB0B15" w:rsidRPr="00766282" w:rsidRDefault="00FB0B15" w:rsidP="00766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82">
        <w:rPr>
          <w:rFonts w:ascii="Times New Roman" w:hAnsi="Times New Roman"/>
          <w:b/>
          <w:sz w:val="24"/>
          <w:szCs w:val="24"/>
        </w:rPr>
        <w:t>8.</w:t>
      </w:r>
      <w:r w:rsidRPr="00766282">
        <w:rPr>
          <w:rFonts w:ascii="Times New Roman" w:hAnsi="Times New Roman"/>
          <w:sz w:val="24"/>
          <w:szCs w:val="24"/>
        </w:rPr>
        <w:t xml:space="preserve"> Определение местом хранения протоколов и других документов общих собраний – ООО УК «________».</w:t>
      </w:r>
    </w:p>
    <w:p w:rsidR="00FB0B15" w:rsidRDefault="00FB0B15" w:rsidP="00D32BC3">
      <w:pPr>
        <w:rPr>
          <w:rFonts w:ascii="Times New Roman" w:hAnsi="Times New Roman"/>
          <w:b/>
          <w:i/>
          <w:sz w:val="24"/>
          <w:szCs w:val="24"/>
        </w:rPr>
      </w:pPr>
    </w:p>
    <w:p w:rsidR="00FB0B15" w:rsidRDefault="00FB0B15" w:rsidP="00D32B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Решения по повестке дня: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 первому вопросу слушали ________________ (кв. №______), который(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предложил(а) выбрать: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собрания _________________________ (кв. № __________);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собрания __________________ (кв. № ________);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членом  счетной комиссии  __________________ (кв. № ______),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правом  подписи  протокола  общего  собрания собственников  с указанной повесткой  дня.  </w:t>
      </w:r>
    </w:p>
    <w:p w:rsidR="00FB0B15" w:rsidRDefault="00FB0B15" w:rsidP="00D32BC3">
      <w:pPr>
        <w:jc w:val="both"/>
        <w:rPr>
          <w:rFonts w:ascii="Times New Roman" w:hAnsi="Times New Roman"/>
          <w:sz w:val="24"/>
          <w:szCs w:val="24"/>
        </w:rPr>
      </w:pPr>
    </w:p>
    <w:p w:rsidR="00FB0B15" w:rsidRDefault="00FB0B15" w:rsidP="00D32BC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32B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(______%)         ПРОТИВ  -  ________      (_____%)           ВОЗДЕРЖАЛСЯ  -  _______    (_____%)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Выбрать председателем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 (кв.№ _____);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Секретарем собрания ____________________ (кв. № ______);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членом счетной комиссии  __________________________ (кв. № ______),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 правом  подписи  протокола  общего  собрания собственников  с указанной повесткой  дня.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B15" w:rsidRDefault="00FB0B15" w:rsidP="00DD46BD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По второму вопросу слушали __________________________ (кв. № ____), которая предложила расторгнуть договор управления № _____ от ____________ г. многоквартирным домом с управляющей организацией ООО УК «______________» с _________________ г.</w:t>
      </w:r>
    </w:p>
    <w:p w:rsidR="00FB0B15" w:rsidRPr="00DD46BD" w:rsidRDefault="00FB0B15" w:rsidP="00DD46BD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FB0B15" w:rsidRDefault="00FB0B15" w:rsidP="00DD46B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D46B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DD46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DD46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Расторгнуть договор управления № ________ от ______________ г. многоквартирным домом с управляющей организацией ООО УК «______________» с _____________ г. </w:t>
      </w:r>
    </w:p>
    <w:p w:rsidR="00FB0B15" w:rsidRDefault="00FB0B15" w:rsidP="00772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 третьему вопросу слушали ________________________ (кв. №_____), которая предложила выбрать способ управления многоквартирным домом – управление управляющей организацией ООО УК «___________».</w:t>
      </w:r>
    </w:p>
    <w:p w:rsidR="00FB0B15" w:rsidRDefault="00FB0B15" w:rsidP="0077243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77243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7724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7724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Pr="00DD46BD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Выбрать способ управления многоквартирным домом – управление управляющей организацией ООО УК «____________» с ________________ г.</w:t>
      </w:r>
    </w:p>
    <w:p w:rsidR="00FB0B15" w:rsidRDefault="00FB0B15" w:rsidP="00D32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четвертому вопросу слушали ________________________ (кв. №_____), которая предложила утвердить и заключить договор управления с управляющей организацией ООО УК «</w:t>
      </w:r>
      <w:r w:rsidR="00B81231">
        <w:rPr>
          <w:rFonts w:ascii="Times New Roman" w:hAnsi="Times New Roman"/>
          <w:sz w:val="24"/>
          <w:szCs w:val="24"/>
        </w:rPr>
        <w:t>Вертикаль</w:t>
      </w:r>
      <w:r>
        <w:rPr>
          <w:rFonts w:ascii="Times New Roman" w:hAnsi="Times New Roman"/>
          <w:sz w:val="24"/>
          <w:szCs w:val="24"/>
        </w:rPr>
        <w:t>»  с _______________ г. (утверждение со</w:t>
      </w:r>
      <w:bookmarkStart w:id="0" w:name="_GoBack"/>
      <w:r>
        <w:rPr>
          <w:rFonts w:ascii="Times New Roman" w:hAnsi="Times New Roman"/>
          <w:sz w:val="24"/>
          <w:szCs w:val="24"/>
        </w:rPr>
        <w:t>б</w:t>
      </w:r>
      <w:bookmarkEnd w:id="0"/>
      <w:r>
        <w:rPr>
          <w:rFonts w:ascii="Times New Roman" w:hAnsi="Times New Roman"/>
          <w:sz w:val="24"/>
          <w:szCs w:val="24"/>
        </w:rPr>
        <w:t>ственником помещения договора управления является его акцептом).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32B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Утвердить и заключить договор управления с управляющей организацией ООО УК «__________» с ______________ г.  (утверждение собственником помещения договора управления является его акцептом).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По пятому вопросу слушали ________________ (кв. №_____), которая предложила у</w:t>
      </w:r>
      <w:r w:rsidRPr="00553226">
        <w:rPr>
          <w:rFonts w:ascii="Times New Roman" w:hAnsi="Times New Roman"/>
          <w:sz w:val="24"/>
          <w:szCs w:val="24"/>
        </w:rPr>
        <w:t xml:space="preserve">твердить размер платы за содержание и ремонт общего имущества многоквартирного дома: 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2016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месяц;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2017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месяц;</w:t>
      </w:r>
    </w:p>
    <w:p w:rsidR="00FB0B15" w:rsidRPr="00553226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2018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месяц;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- на 2019 год в размере </w:t>
      </w:r>
      <w:r>
        <w:rPr>
          <w:rFonts w:ascii="Times New Roman" w:hAnsi="Times New Roman"/>
          <w:sz w:val="24"/>
          <w:szCs w:val="24"/>
        </w:rPr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общей площади помещения в месяц</w:t>
      </w:r>
      <w:r>
        <w:rPr>
          <w:rFonts w:ascii="Times New Roman" w:hAnsi="Times New Roman"/>
          <w:sz w:val="24"/>
          <w:szCs w:val="24"/>
        </w:rPr>
        <w:t>;</w:t>
      </w:r>
    </w:p>
    <w:p w:rsidR="00FB0B15" w:rsidRDefault="00FB0B15" w:rsidP="0077243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2020</w:t>
      </w:r>
      <w:r w:rsidRPr="00553226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</w:t>
      </w:r>
      <w:r w:rsidRPr="00553226">
        <w:rPr>
          <w:rFonts w:ascii="Times New Roman" w:hAnsi="Times New Roman"/>
          <w:sz w:val="24"/>
          <w:szCs w:val="24"/>
        </w:rPr>
        <w:t xml:space="preserve">  руб., (с НДС 18%) за 1м2  о</w:t>
      </w:r>
      <w:r>
        <w:rPr>
          <w:rFonts w:ascii="Times New Roman" w:hAnsi="Times New Roman"/>
          <w:sz w:val="24"/>
          <w:szCs w:val="24"/>
        </w:rPr>
        <w:t>бщей площади помещения в месяц.</w:t>
      </w:r>
    </w:p>
    <w:p w:rsidR="00FB0B15" w:rsidRDefault="00FB0B15" w:rsidP="0077243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B0B15" w:rsidRDefault="00FB0B15" w:rsidP="00D32BC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32B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Pr="005F3AF0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F3AF0">
        <w:rPr>
          <w:rFonts w:ascii="Times New Roman" w:hAnsi="Times New Roman"/>
          <w:b/>
          <w:sz w:val="24"/>
          <w:szCs w:val="24"/>
        </w:rPr>
        <w:t xml:space="preserve">Утвердить размер платы за содержание и ремонт общего имущества многоквартирного дома: </w:t>
      </w:r>
    </w:p>
    <w:p w:rsidR="00FB0B15" w:rsidRPr="005F3AF0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F3AF0">
        <w:rPr>
          <w:rFonts w:ascii="Times New Roman" w:hAnsi="Times New Roman"/>
          <w:b/>
          <w:sz w:val="24"/>
          <w:szCs w:val="24"/>
        </w:rPr>
        <w:t>- на 2016 год в размере ____  руб., (с НДС 18%) за 1м2  общей площади помещения в месяц;</w:t>
      </w:r>
    </w:p>
    <w:p w:rsidR="00FB0B15" w:rsidRPr="005F3AF0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F3AF0">
        <w:rPr>
          <w:rFonts w:ascii="Times New Roman" w:hAnsi="Times New Roman"/>
          <w:b/>
          <w:sz w:val="24"/>
          <w:szCs w:val="24"/>
        </w:rPr>
        <w:t>- на 2017 год в размере ____  руб., (с НДС 18%) за 1м2  общей площади помещения в месяц;</w:t>
      </w:r>
    </w:p>
    <w:p w:rsidR="00FB0B15" w:rsidRPr="005F3AF0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F3AF0">
        <w:rPr>
          <w:rFonts w:ascii="Times New Roman" w:hAnsi="Times New Roman"/>
          <w:b/>
          <w:sz w:val="24"/>
          <w:szCs w:val="24"/>
        </w:rPr>
        <w:t>- на 2018 год в размере ____  руб., (с НДС 18%) за 1м2  общей площади помещения в месяц;</w:t>
      </w:r>
    </w:p>
    <w:p w:rsidR="00FB0B15" w:rsidRDefault="00FB0B15" w:rsidP="00D32BC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F3AF0">
        <w:rPr>
          <w:rFonts w:ascii="Times New Roman" w:hAnsi="Times New Roman"/>
          <w:b/>
          <w:sz w:val="24"/>
          <w:szCs w:val="24"/>
        </w:rPr>
        <w:t>- на 2019 год в размере ____  руб., (с НДС 18%) за 1м2  общей площади помещения в месяц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B0B15" w:rsidRDefault="00FB0B15" w:rsidP="00D2125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DD46BD">
        <w:rPr>
          <w:rFonts w:ascii="Times New Roman" w:hAnsi="Times New Roman"/>
          <w:b/>
          <w:sz w:val="24"/>
          <w:szCs w:val="24"/>
        </w:rPr>
        <w:t xml:space="preserve">- на 2020 год в размере ______ руб., (с НДС 18%) за </w:t>
      </w:r>
      <w:smartTag w:uri="urn:schemas-microsoft-com:office:smarttags" w:element="metricconverter">
        <w:smartTagPr>
          <w:attr w:name="ProductID" w:val="1 м2"/>
        </w:smartTagPr>
        <w:r w:rsidRPr="00DD46BD">
          <w:rPr>
            <w:rFonts w:ascii="Times New Roman" w:hAnsi="Times New Roman"/>
            <w:b/>
            <w:sz w:val="24"/>
            <w:szCs w:val="24"/>
          </w:rPr>
          <w:t>1 м2</w:t>
        </w:r>
      </w:smartTag>
      <w:r w:rsidRPr="00DD46BD">
        <w:rPr>
          <w:rFonts w:ascii="Times New Roman" w:hAnsi="Times New Roman"/>
          <w:b/>
          <w:sz w:val="24"/>
          <w:szCs w:val="24"/>
        </w:rPr>
        <w:t xml:space="preserve"> общей площади помещения в месяц.</w:t>
      </w:r>
    </w:p>
    <w:p w:rsidR="00FB0B15" w:rsidRDefault="00FB0B15" w:rsidP="00D2125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B0B15" w:rsidRDefault="00FB0B15" w:rsidP="00D32B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По шестому вопросу слушали ___________________ (кв. №_______), которая предложила </w:t>
      </w:r>
      <w:r>
        <w:rPr>
          <w:rFonts w:ascii="Times New Roman" w:hAnsi="Times New Roman"/>
        </w:rPr>
        <w:t xml:space="preserve">утвердить порядок </w:t>
      </w:r>
      <w:r>
        <w:rPr>
          <w:rFonts w:ascii="Times New Roman" w:hAnsi="Times New Roman"/>
          <w:bCs/>
        </w:rPr>
        <w:t xml:space="preserve">внесения платы за коммунальные услуги газоснабжение и электроснабжение – внесение платы собственниками и нанимателями помещений непосредственно </w:t>
      </w:r>
      <w:proofErr w:type="spellStart"/>
      <w:r>
        <w:rPr>
          <w:rFonts w:ascii="Times New Roman" w:hAnsi="Times New Roman"/>
          <w:bCs/>
        </w:rPr>
        <w:t>ресурсоснабжающим</w:t>
      </w:r>
      <w:proofErr w:type="spellEnd"/>
      <w:r>
        <w:rPr>
          <w:rFonts w:ascii="Times New Roman" w:hAnsi="Times New Roman"/>
          <w:bCs/>
        </w:rPr>
        <w:t xml:space="preserve"> организациям ООО «Газпром </w:t>
      </w:r>
      <w:proofErr w:type="spellStart"/>
      <w:r>
        <w:rPr>
          <w:rFonts w:ascii="Times New Roman" w:hAnsi="Times New Roman"/>
          <w:bCs/>
        </w:rPr>
        <w:t>межрегионгаз</w:t>
      </w:r>
      <w:proofErr w:type="spellEnd"/>
      <w:r>
        <w:rPr>
          <w:rFonts w:ascii="Times New Roman" w:hAnsi="Times New Roman"/>
          <w:bCs/>
        </w:rPr>
        <w:t xml:space="preserve"> Тула»,  ОАО «Тульская </w:t>
      </w:r>
      <w:proofErr w:type="spellStart"/>
      <w:r>
        <w:rPr>
          <w:rFonts w:ascii="Times New Roman" w:hAnsi="Times New Roman"/>
          <w:bCs/>
        </w:rPr>
        <w:t>энергосбытовая</w:t>
      </w:r>
      <w:proofErr w:type="spellEnd"/>
      <w:r>
        <w:rPr>
          <w:rFonts w:ascii="Times New Roman" w:hAnsi="Times New Roman"/>
          <w:bCs/>
        </w:rPr>
        <w:t xml:space="preserve"> компания»,  одновременно утверждение распределения между собственниками всех жилых и нежилых помещений пропорционально размеру общей площади каждого жилого и нежилого помещения, объема коммунальной услуги, в размере превышения объема коммунальной услуги, предоставленной на общедомовые нужды, определенного в соответствии с п. 44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РФ от 06.05.2011№ 354.</w:t>
      </w:r>
      <w:r>
        <w:rPr>
          <w:rFonts w:ascii="Times New Roman" w:hAnsi="Times New Roman"/>
          <w:sz w:val="24"/>
          <w:szCs w:val="24"/>
        </w:rPr>
        <w:t>.</w:t>
      </w:r>
    </w:p>
    <w:p w:rsidR="00FB0B15" w:rsidRDefault="00FB0B15" w:rsidP="00D32BC3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0B15" w:rsidRDefault="00FB0B15" w:rsidP="00D32BC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32B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D32B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Утвердить порядок </w:t>
      </w:r>
      <w:r>
        <w:rPr>
          <w:rFonts w:ascii="Times New Roman" w:hAnsi="Times New Roman"/>
          <w:b/>
          <w:bCs/>
        </w:rPr>
        <w:t xml:space="preserve">внесения платы за коммунальные услуги газоснабжение и электроснабжение – внесение платы собственниками и нанимателями помещений непосредственно </w:t>
      </w:r>
      <w:proofErr w:type="spellStart"/>
      <w:r>
        <w:rPr>
          <w:rFonts w:ascii="Times New Roman" w:hAnsi="Times New Roman"/>
          <w:b/>
          <w:bCs/>
        </w:rPr>
        <w:t>ресурсоснабжающим</w:t>
      </w:r>
      <w:proofErr w:type="spellEnd"/>
      <w:r>
        <w:rPr>
          <w:rFonts w:ascii="Times New Roman" w:hAnsi="Times New Roman"/>
          <w:b/>
          <w:bCs/>
        </w:rPr>
        <w:t xml:space="preserve"> организациям ООО «Газпром </w:t>
      </w:r>
      <w:proofErr w:type="spellStart"/>
      <w:r>
        <w:rPr>
          <w:rFonts w:ascii="Times New Roman" w:hAnsi="Times New Roman"/>
          <w:b/>
          <w:bCs/>
        </w:rPr>
        <w:t>межрегионгаз</w:t>
      </w:r>
      <w:proofErr w:type="spellEnd"/>
      <w:r>
        <w:rPr>
          <w:rFonts w:ascii="Times New Roman" w:hAnsi="Times New Roman"/>
          <w:b/>
          <w:bCs/>
        </w:rPr>
        <w:t xml:space="preserve"> Тула»,  ОАО «Тульская </w:t>
      </w:r>
      <w:proofErr w:type="spellStart"/>
      <w:r>
        <w:rPr>
          <w:rFonts w:ascii="Times New Roman" w:hAnsi="Times New Roman"/>
          <w:b/>
          <w:bCs/>
        </w:rPr>
        <w:t>энергосбытовая</w:t>
      </w:r>
      <w:proofErr w:type="spellEnd"/>
      <w:r>
        <w:rPr>
          <w:rFonts w:ascii="Times New Roman" w:hAnsi="Times New Roman"/>
          <w:b/>
          <w:bCs/>
        </w:rPr>
        <w:t xml:space="preserve"> компания»,  одновременно утверждение распределения между собственниками всех жилых и нежилых помещений пропорционально размеру общей площади каждого жилого и нежилого помещения, объема коммунальной услуги, в размере превышения объема коммунальной услуги, предоставленной на общедомовые нужды, определенного в соответствии с п. 44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РФ от 06.05.2011№ 354.</w:t>
      </w:r>
    </w:p>
    <w:p w:rsidR="00FB0B15" w:rsidRPr="00D21258" w:rsidRDefault="00FB0B15" w:rsidP="00D32B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По седьмому вопросу слушали ____________ (кв. №___), которая предложила у</w:t>
      </w:r>
      <w:r>
        <w:rPr>
          <w:rFonts w:ascii="Times New Roman" w:hAnsi="Times New Roman"/>
          <w:bCs/>
          <w:sz w:val="24"/>
          <w:szCs w:val="24"/>
        </w:rPr>
        <w:t xml:space="preserve">твердить порядок уведомления собственников помещений о проведении последующих общих собраний и результатах проведенных общих собраний собственников помещений, а также о других юридически значимых сообщениях, путем размещения информации в общедоступных местах многоквартирного дома (на дверях каждого подъезда дома либо на досках объявлений), а также информирования ООО  УК  «_______». </w:t>
      </w:r>
    </w:p>
    <w:p w:rsidR="00FB0B15" w:rsidRDefault="00FB0B15" w:rsidP="00D32BC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32B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принято     большинством  голосов.</w:t>
      </w:r>
    </w:p>
    <w:p w:rsidR="00FB0B15" w:rsidRDefault="00FB0B15" w:rsidP="00D32BC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Default="00FB0B15" w:rsidP="00D32BC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Утвердить порядок уведомления собственников помещений о проведении последующих общих собраний и результатах проведенных общих собраний собственников помещений, а также о других юридически значимых сообщениях, путем размещения информации в общедоступных местах многоквартирного дома (на дверях каждого подъезда дома либо на досках объявлений), а также информирования ООО  УК  «___________».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Cs/>
          <w:sz w:val="24"/>
          <w:szCs w:val="24"/>
        </w:rPr>
        <w:t xml:space="preserve">По восьмому вопросу слушали </w:t>
      </w:r>
      <w:r>
        <w:rPr>
          <w:rFonts w:ascii="Times New Roman" w:hAnsi="Times New Roman"/>
          <w:sz w:val="24"/>
          <w:szCs w:val="24"/>
        </w:rPr>
        <w:t xml:space="preserve">_____________ (кв. №______), которая предложила определить местом хранения протоколов и других документов общих собраний – </w:t>
      </w:r>
      <w:r>
        <w:rPr>
          <w:rFonts w:ascii="Times New Roman" w:hAnsi="Times New Roman"/>
          <w:bCs/>
          <w:sz w:val="24"/>
          <w:szCs w:val="24"/>
        </w:rPr>
        <w:t>ООО  УК  «__________».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FB0B15" w:rsidRDefault="00FB0B15" w:rsidP="00D32B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ЗА –  _______      (_______%)      ПРОТИВ  -  ________      (_____%)        ВОЗДЕРЖАЛСЯ  -  ______-     (_____ %)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Решение  принято    большинством  голосов.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B0B15" w:rsidRDefault="00FB0B15" w:rsidP="00D32B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Определить местом хранения протоколов и других документов общих собраний – </w:t>
      </w:r>
      <w:r>
        <w:rPr>
          <w:rFonts w:ascii="Times New Roman" w:hAnsi="Times New Roman"/>
          <w:b/>
          <w:bCs/>
          <w:sz w:val="24"/>
          <w:szCs w:val="24"/>
        </w:rPr>
        <w:t>ООО  УК  «_______».</w:t>
      </w:r>
    </w:p>
    <w:p w:rsidR="00FB0B15" w:rsidRDefault="00FB0B15" w:rsidP="00D2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внеочередного общего собрания собственников помещений многоквартирного дома  №___ по ул. __________________, </w:t>
      </w:r>
      <w:proofErr w:type="spellStart"/>
      <w:r>
        <w:rPr>
          <w:rFonts w:ascii="Times New Roman" w:hAnsi="Times New Roman"/>
          <w:sz w:val="24"/>
          <w:szCs w:val="24"/>
        </w:rPr>
        <w:t>г.Тулы</w:t>
      </w:r>
      <w:proofErr w:type="spellEnd"/>
      <w:r>
        <w:rPr>
          <w:rFonts w:ascii="Times New Roman" w:hAnsi="Times New Roman"/>
          <w:sz w:val="24"/>
          <w:szCs w:val="24"/>
        </w:rPr>
        <w:t xml:space="preserve">, составлен в </w:t>
      </w:r>
      <w:r>
        <w:rPr>
          <w:rFonts w:ascii="Times New Roman" w:hAnsi="Times New Roman"/>
          <w:b/>
          <w:sz w:val="24"/>
          <w:szCs w:val="24"/>
        </w:rPr>
        <w:t>2-х (двух)</w:t>
      </w:r>
      <w:r>
        <w:rPr>
          <w:rFonts w:ascii="Times New Roman" w:hAnsi="Times New Roman"/>
          <w:sz w:val="24"/>
          <w:szCs w:val="24"/>
        </w:rPr>
        <w:t xml:space="preserve"> экземплярах: один передается  председателю собрания, второй - управляющей организации </w:t>
      </w:r>
      <w:r>
        <w:rPr>
          <w:rFonts w:ascii="Times New Roman" w:hAnsi="Times New Roman"/>
          <w:bCs/>
          <w:sz w:val="24"/>
          <w:szCs w:val="24"/>
        </w:rPr>
        <w:t>ООО  УК  «___________».</w:t>
      </w:r>
    </w:p>
    <w:p w:rsidR="00FB0B15" w:rsidRDefault="00FB0B15" w:rsidP="00D21258">
      <w:pPr>
        <w:jc w:val="both"/>
        <w:rPr>
          <w:rFonts w:ascii="Times New Roman" w:hAnsi="Times New Roman"/>
          <w:sz w:val="24"/>
          <w:szCs w:val="24"/>
        </w:rPr>
      </w:pPr>
    </w:p>
    <w:p w:rsidR="00FB0B15" w:rsidRDefault="00FB0B15" w:rsidP="00D32BC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собрания:   ____________________/ __________________кв. №</w:t>
      </w:r>
      <w:r>
        <w:rPr>
          <w:rFonts w:ascii="Times New Roman" w:hAnsi="Times New Roman"/>
          <w:sz w:val="24"/>
          <w:szCs w:val="24"/>
          <w:u w:val="single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FB0B15" w:rsidRDefault="00FB0B15" w:rsidP="00D32BC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32BC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общего собрания:  _______________________/ 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кв. №</w:t>
      </w:r>
      <w:r>
        <w:rPr>
          <w:rFonts w:ascii="Times New Roman" w:hAnsi="Times New Roman"/>
          <w:sz w:val="24"/>
          <w:szCs w:val="24"/>
          <w:u w:val="single"/>
        </w:rPr>
        <w:t xml:space="preserve"> ___</w:t>
      </w:r>
      <w:r>
        <w:rPr>
          <w:rFonts w:ascii="Times New Roman" w:hAnsi="Times New Roman"/>
          <w:sz w:val="24"/>
          <w:szCs w:val="24"/>
        </w:rPr>
        <w:t>/</w:t>
      </w:r>
    </w:p>
    <w:p w:rsidR="00FB0B15" w:rsidRDefault="00FB0B15" w:rsidP="00D32BC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счетной комиссии:  _______________________ / ______________________ кв. №</w:t>
      </w:r>
      <w:r>
        <w:rPr>
          <w:rFonts w:ascii="Times New Roman" w:hAnsi="Times New Roman"/>
          <w:sz w:val="24"/>
          <w:szCs w:val="24"/>
          <w:u w:val="single"/>
        </w:rPr>
        <w:t xml:space="preserve"> ___</w:t>
      </w:r>
      <w:r>
        <w:rPr>
          <w:rFonts w:ascii="Times New Roman" w:hAnsi="Times New Roman"/>
          <w:sz w:val="24"/>
          <w:szCs w:val="24"/>
        </w:rPr>
        <w:t xml:space="preserve">/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2125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0B15" w:rsidRDefault="00FB0B15" w:rsidP="00D32B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FB0B15" w:rsidRDefault="00FB0B15" w:rsidP="00D32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*</w:t>
      </w:r>
      <w:r>
        <w:rPr>
          <w:rFonts w:ascii="Times New Roman" w:hAnsi="Times New Roman"/>
          <w:b/>
          <w:sz w:val="18"/>
          <w:szCs w:val="18"/>
        </w:rPr>
        <w:t xml:space="preserve">Для определения кворума и правомочности общего собрания собственников помещений при  принятии решений по повестке дня, количество голосов определяется исходя из размера принадлежащего собственнику жилого помещения  (п.1 ст. 37 ЖК) и определен 1 </w:t>
      </w:r>
      <w:proofErr w:type="spellStart"/>
      <w:r>
        <w:rPr>
          <w:rFonts w:ascii="Times New Roman" w:hAnsi="Times New Roman"/>
          <w:b/>
          <w:sz w:val="18"/>
          <w:szCs w:val="18"/>
        </w:rPr>
        <w:t>кв.м</w:t>
      </w:r>
      <w:proofErr w:type="spellEnd"/>
      <w:r>
        <w:rPr>
          <w:rFonts w:ascii="Times New Roman" w:hAnsi="Times New Roman"/>
          <w:b/>
          <w:sz w:val="18"/>
          <w:szCs w:val="18"/>
        </w:rPr>
        <w:t>. – 1 голос.</w:t>
      </w:r>
    </w:p>
    <w:p w:rsidR="00FB0B15" w:rsidRDefault="00FB0B15"/>
    <w:sectPr w:rsidR="00FB0B15" w:rsidSect="00E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BC3"/>
    <w:rsid w:val="00017AA7"/>
    <w:rsid w:val="00045CD9"/>
    <w:rsid w:val="0008392B"/>
    <w:rsid w:val="00131849"/>
    <w:rsid w:val="00171978"/>
    <w:rsid w:val="0031437D"/>
    <w:rsid w:val="005332EC"/>
    <w:rsid w:val="00553226"/>
    <w:rsid w:val="005F3AF0"/>
    <w:rsid w:val="00766282"/>
    <w:rsid w:val="00772434"/>
    <w:rsid w:val="007D2AE1"/>
    <w:rsid w:val="0087715D"/>
    <w:rsid w:val="008E2EF7"/>
    <w:rsid w:val="00B81231"/>
    <w:rsid w:val="00C94D9B"/>
    <w:rsid w:val="00D21258"/>
    <w:rsid w:val="00D32BC3"/>
    <w:rsid w:val="00D53627"/>
    <w:rsid w:val="00DA3AAE"/>
    <w:rsid w:val="00DB77D3"/>
    <w:rsid w:val="00DD46BD"/>
    <w:rsid w:val="00E142A5"/>
    <w:rsid w:val="00F379C0"/>
    <w:rsid w:val="00F63EF0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3"/>
    <w:pPr>
      <w:suppressAutoHyphens/>
      <w:spacing w:after="200" w:line="276" w:lineRule="auto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2BC3"/>
    <w:pPr>
      <w:spacing w:after="0" w:line="10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32BC3"/>
    <w:rPr>
      <w:rFonts w:ascii="Times New Roman" w:hAnsi="Times New Roman" w:cs="Times New Roman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1845</Words>
  <Characters>10517</Characters>
  <Application>Microsoft Office Word</Application>
  <DocSecurity>0</DocSecurity>
  <Lines>87</Lines>
  <Paragraphs>24</Paragraphs>
  <ScaleCrop>false</ScaleCrop>
  <Company>Krokoz™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Пользователь Windows</cp:lastModifiedBy>
  <cp:revision>7</cp:revision>
  <dcterms:created xsi:type="dcterms:W3CDTF">2015-12-22T05:28:00Z</dcterms:created>
  <dcterms:modified xsi:type="dcterms:W3CDTF">2015-12-22T13:33:00Z</dcterms:modified>
</cp:coreProperties>
</file>